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7A031" w14:textId="524B384B" w:rsidR="004E69D7" w:rsidRPr="004E69D7" w:rsidRDefault="004E69D7" w:rsidP="004E69D7">
      <w:pPr>
        <w:pStyle w:val="Times"/>
        <w:spacing w:after="120" w:line="240" w:lineRule="auto"/>
        <w:ind w:firstLine="0"/>
        <w:jc w:val="center"/>
        <w:rPr>
          <w:b/>
          <w:bCs/>
          <w:lang w:eastAsia="ru-RU"/>
        </w:rPr>
      </w:pPr>
      <w:r w:rsidRPr="004E69D7">
        <w:rPr>
          <w:b/>
          <w:bCs/>
          <w:lang w:eastAsia="ru-RU"/>
        </w:rPr>
        <w:t>П</w:t>
      </w:r>
      <w:r>
        <w:rPr>
          <w:b/>
          <w:bCs/>
          <w:lang w:eastAsia="ru-RU"/>
        </w:rPr>
        <w:t>ОЛЬЗОВАТЕЛЬСКОЕ СОГЛАШЕНИЕ</w:t>
      </w:r>
    </w:p>
    <w:p w14:paraId="2061DFCF" w14:textId="04ED23A9" w:rsidR="002530C0" w:rsidRPr="002530C0" w:rsidRDefault="002530C0" w:rsidP="004E69D7">
      <w:pPr>
        <w:pStyle w:val="Times"/>
        <w:spacing w:after="120" w:line="240" w:lineRule="auto"/>
        <w:ind w:firstLine="567"/>
        <w:rPr>
          <w:lang w:eastAsia="ru-RU"/>
        </w:rPr>
      </w:pPr>
      <w:r w:rsidRPr="002530C0">
        <w:rPr>
          <w:lang w:eastAsia="ru-RU"/>
        </w:rPr>
        <w:t>Настоящее Пользовательское соглашение (далее — </w:t>
      </w:r>
      <w:r w:rsidRPr="002530C0">
        <w:rPr>
          <w:b/>
          <w:bCs/>
          <w:lang w:eastAsia="ru-RU"/>
        </w:rPr>
        <w:t>«Соглашение»</w:t>
      </w:r>
      <w:r w:rsidRPr="002530C0">
        <w:rPr>
          <w:lang w:eastAsia="ru-RU"/>
        </w:rPr>
        <w:t>) регулир</w:t>
      </w:r>
      <w:r>
        <w:rPr>
          <w:lang w:eastAsia="ru-RU"/>
        </w:rPr>
        <w:t>ует отношения между ООО «</w:t>
      </w:r>
      <w:r w:rsidR="005F6A37">
        <w:rPr>
          <w:lang w:eastAsia="ru-RU"/>
        </w:rPr>
        <w:t>ОВИТА.РУ</w:t>
      </w:r>
      <w:r w:rsidR="00410A50">
        <w:rPr>
          <w:lang w:eastAsia="ru-RU"/>
        </w:rPr>
        <w:t xml:space="preserve">» </w:t>
      </w:r>
      <w:r w:rsidR="00814BD9">
        <w:rPr>
          <w:lang w:eastAsia="ru-RU"/>
        </w:rPr>
        <w:t>(</w:t>
      </w:r>
      <w:r w:rsidR="00814BD9" w:rsidRPr="00814BD9">
        <w:rPr>
          <w:lang w:eastAsia="ru-RU"/>
        </w:rPr>
        <w:t>ИНН 2537119205</w:t>
      </w:r>
      <w:r w:rsidR="00814BD9">
        <w:rPr>
          <w:lang w:eastAsia="ru-RU"/>
        </w:rPr>
        <w:t xml:space="preserve">, </w:t>
      </w:r>
      <w:r w:rsidR="00814BD9" w:rsidRPr="00814BD9">
        <w:rPr>
          <w:lang w:eastAsia="ru-RU"/>
        </w:rPr>
        <w:t>ОГРН 1152537007083</w:t>
      </w:r>
      <w:r w:rsidR="00814BD9">
        <w:rPr>
          <w:lang w:eastAsia="ru-RU"/>
        </w:rPr>
        <w:t xml:space="preserve">, </w:t>
      </w:r>
      <w:r w:rsidR="00814BD9" w:rsidRPr="002530C0">
        <w:rPr>
          <w:lang w:eastAsia="ru-RU"/>
        </w:rPr>
        <w:t>адрес местонахо</w:t>
      </w:r>
      <w:r w:rsidR="00814BD9">
        <w:rPr>
          <w:lang w:eastAsia="ru-RU"/>
        </w:rPr>
        <w:t>ждения юридического лица: 6</w:t>
      </w:r>
      <w:r w:rsidR="00814BD9" w:rsidRPr="00814BD9">
        <w:rPr>
          <w:lang w:eastAsia="ru-RU"/>
        </w:rPr>
        <w:t>90080, Приморский край,</w:t>
      </w:r>
      <w:r w:rsidR="00814BD9">
        <w:rPr>
          <w:lang w:eastAsia="ru-RU"/>
        </w:rPr>
        <w:t xml:space="preserve"> </w:t>
      </w:r>
      <w:r w:rsidR="00814BD9" w:rsidRPr="00814BD9">
        <w:rPr>
          <w:lang w:eastAsia="ru-RU"/>
        </w:rPr>
        <w:t>г. Владивосток, ул. Сахалинская,</w:t>
      </w:r>
      <w:r w:rsidR="00814BD9">
        <w:rPr>
          <w:lang w:eastAsia="ru-RU"/>
        </w:rPr>
        <w:t xml:space="preserve"> </w:t>
      </w:r>
      <w:r w:rsidR="00814BD9" w:rsidRPr="00814BD9">
        <w:rPr>
          <w:lang w:eastAsia="ru-RU"/>
        </w:rPr>
        <w:t>д. 5</w:t>
      </w:r>
      <w:r w:rsidR="00814BD9">
        <w:rPr>
          <w:lang w:eastAsia="ru-RU"/>
        </w:rPr>
        <w:t>)</w:t>
      </w:r>
      <w:r w:rsidR="002119EC">
        <w:rPr>
          <w:lang w:eastAsia="ru-RU"/>
        </w:rPr>
        <w:t>,</w:t>
      </w:r>
      <w:r w:rsidRPr="002530C0">
        <w:rPr>
          <w:lang w:eastAsia="ru-RU"/>
        </w:rPr>
        <w:t xml:space="preserve"> имеющ</w:t>
      </w:r>
      <w:r w:rsidR="00150001">
        <w:rPr>
          <w:lang w:eastAsia="ru-RU"/>
        </w:rPr>
        <w:t>им</w:t>
      </w:r>
      <w:r w:rsidRPr="002530C0">
        <w:rPr>
          <w:lang w:eastAsia="ru-RU"/>
        </w:rPr>
        <w:t xml:space="preserve"> лицензию на фармацевтическую деятельность), далее </w:t>
      </w:r>
      <w:r w:rsidR="00150001">
        <w:rPr>
          <w:lang w:eastAsia="ru-RU"/>
        </w:rPr>
        <w:t xml:space="preserve">- </w:t>
      </w:r>
      <w:r w:rsidR="002119EC">
        <w:rPr>
          <w:b/>
          <w:bCs/>
          <w:lang w:eastAsia="ru-RU"/>
        </w:rPr>
        <w:t>«</w:t>
      </w:r>
      <w:r w:rsidR="00022C1B">
        <w:rPr>
          <w:b/>
          <w:bCs/>
          <w:lang w:eastAsia="ru-RU"/>
        </w:rPr>
        <w:t>Общество</w:t>
      </w:r>
      <w:r w:rsidRPr="002530C0">
        <w:rPr>
          <w:b/>
          <w:bCs/>
          <w:lang w:eastAsia="ru-RU"/>
        </w:rPr>
        <w:t>»</w:t>
      </w:r>
      <w:r w:rsidRPr="002530C0">
        <w:rPr>
          <w:lang w:eastAsia="ru-RU"/>
        </w:rPr>
        <w:t> и </w:t>
      </w:r>
      <w:r w:rsidR="00857AFE">
        <w:rPr>
          <w:b/>
          <w:bCs/>
          <w:lang w:eastAsia="ru-RU"/>
        </w:rPr>
        <w:t>Клиентом</w:t>
      </w:r>
      <w:r w:rsidRPr="002530C0">
        <w:rPr>
          <w:lang w:eastAsia="ru-RU"/>
        </w:rPr>
        <w:t>, п</w:t>
      </w:r>
      <w:r w:rsidR="002119EC">
        <w:rPr>
          <w:lang w:eastAsia="ru-RU"/>
        </w:rPr>
        <w:t>о</w:t>
      </w:r>
      <w:r w:rsidR="00150001">
        <w:rPr>
          <w:lang w:eastAsia="ru-RU"/>
        </w:rPr>
        <w:t xml:space="preserve"> </w:t>
      </w:r>
      <w:r w:rsidR="002119EC">
        <w:rPr>
          <w:lang w:eastAsia="ru-RU"/>
        </w:rPr>
        <w:t xml:space="preserve">использованию Сервиса </w:t>
      </w:r>
      <w:r w:rsidR="00022C1B">
        <w:rPr>
          <w:lang w:eastAsia="ru-RU"/>
        </w:rPr>
        <w:t>Общества</w:t>
      </w:r>
      <w:r w:rsidRPr="002530C0">
        <w:rPr>
          <w:lang w:eastAsia="ru-RU"/>
        </w:rPr>
        <w:t>, на следующих условиях:</w:t>
      </w:r>
    </w:p>
    <w:p w14:paraId="65D3C7BD" w14:textId="77777777" w:rsidR="002530C0" w:rsidRPr="002530C0" w:rsidRDefault="002530C0" w:rsidP="004E69D7">
      <w:pPr>
        <w:pStyle w:val="Times"/>
        <w:spacing w:after="120" w:line="240" w:lineRule="auto"/>
        <w:ind w:firstLine="567"/>
        <w:rPr>
          <w:lang w:eastAsia="ru-RU"/>
        </w:rPr>
      </w:pPr>
      <w:r w:rsidRPr="002530C0">
        <w:rPr>
          <w:b/>
          <w:bCs/>
          <w:lang w:eastAsia="ru-RU"/>
        </w:rPr>
        <w:t>Пользователь соглашается, что любое использование Сервиса, в том числе просмотр информации о Товара</w:t>
      </w:r>
      <w:r w:rsidR="002119EC">
        <w:rPr>
          <w:b/>
          <w:bCs/>
          <w:lang w:eastAsia="ru-RU"/>
        </w:rPr>
        <w:t>х</w:t>
      </w:r>
      <w:r w:rsidRPr="002530C0">
        <w:rPr>
          <w:b/>
          <w:bCs/>
          <w:lang w:eastAsia="ru-RU"/>
        </w:rPr>
        <w:t xml:space="preserve"> и совершение действий по бронированию и покупке Товара, свидетельствуют о полном согласии Пользователя с условиями на</w:t>
      </w:r>
      <w:r w:rsidR="00857AFE">
        <w:rPr>
          <w:b/>
          <w:bCs/>
          <w:lang w:eastAsia="ru-RU"/>
        </w:rPr>
        <w:t>стоящего Соглашения, а также с Политикой</w:t>
      </w:r>
      <w:r w:rsidR="00857AFE" w:rsidRPr="00857AFE">
        <w:rPr>
          <w:b/>
          <w:bCs/>
          <w:lang w:eastAsia="ru-RU"/>
        </w:rPr>
        <w:t xml:space="preserve"> обработки персональных данных</w:t>
      </w:r>
      <w:r w:rsidR="00857AFE">
        <w:rPr>
          <w:b/>
          <w:bCs/>
          <w:lang w:eastAsia="ru-RU"/>
        </w:rPr>
        <w:t xml:space="preserve"> и Согласием</w:t>
      </w:r>
      <w:r w:rsidR="00857AFE" w:rsidRPr="00857AFE">
        <w:rPr>
          <w:b/>
          <w:bCs/>
          <w:lang w:eastAsia="ru-RU"/>
        </w:rPr>
        <w:t xml:space="preserve"> об обработке персональных данных</w:t>
      </w:r>
      <w:r w:rsidRPr="002530C0">
        <w:rPr>
          <w:b/>
          <w:bCs/>
          <w:lang w:eastAsia="ru-RU"/>
        </w:rPr>
        <w:t>.</w:t>
      </w:r>
    </w:p>
    <w:p w14:paraId="08A278B4" w14:textId="51581B80" w:rsidR="00927B2D" w:rsidRPr="00877BD2" w:rsidRDefault="00927B2D" w:rsidP="00AD0D1C">
      <w:pPr>
        <w:pStyle w:val="Times"/>
        <w:spacing w:after="120" w:line="240" w:lineRule="auto"/>
        <w:ind w:firstLine="0"/>
        <w:jc w:val="center"/>
        <w:rPr>
          <w:b/>
        </w:rPr>
      </w:pPr>
      <w:r w:rsidRPr="00877BD2">
        <w:rPr>
          <w:b/>
        </w:rPr>
        <w:t>Термины</w:t>
      </w:r>
      <w:r w:rsidR="00022C1B">
        <w:rPr>
          <w:b/>
        </w:rPr>
        <w:t>:</w:t>
      </w:r>
    </w:p>
    <w:p w14:paraId="38C95E5D" w14:textId="6077A94F" w:rsidR="00604668" w:rsidRDefault="00604668" w:rsidP="00604668">
      <w:pPr>
        <w:pStyle w:val="Times"/>
        <w:spacing w:after="120" w:line="240" w:lineRule="auto"/>
        <w:ind w:firstLine="567"/>
      </w:pPr>
      <w:r w:rsidRPr="00877BD2">
        <w:rPr>
          <w:rStyle w:val="a5"/>
          <w:bCs w:val="0"/>
        </w:rPr>
        <w:t>Сайт</w:t>
      </w:r>
      <w:r>
        <w:t xml:space="preserve">  - </w:t>
      </w:r>
      <w:hyperlink r:id="rId5" w:history="1">
        <w:r w:rsidRPr="001E748A">
          <w:rPr>
            <w:rStyle w:val="a4"/>
          </w:rPr>
          <w:t>https://ovita.ru/</w:t>
        </w:r>
      </w:hyperlink>
      <w:r>
        <w:t xml:space="preserve">. Указанный </w:t>
      </w:r>
      <w:r w:rsidRPr="00604668">
        <w:t xml:space="preserve">интернет-ресурс носит исключительно информационный характер, и ни при каких обстоятельствах не может считаться офертой и не является приглашением делать оферты в соответствии с действующим законодательством Российской Федерации. Внешний вид </w:t>
      </w:r>
      <w:r w:rsidR="00EE3205">
        <w:t>Т</w:t>
      </w:r>
      <w:r w:rsidRPr="00604668">
        <w:t>овара</w:t>
      </w:r>
      <w:r>
        <w:t>, размещенного на Сайте</w:t>
      </w:r>
      <w:r w:rsidRPr="00604668">
        <w:t xml:space="preserve"> может отличаться от изображённого на фотографии.</w:t>
      </w:r>
    </w:p>
    <w:p w14:paraId="5BFD391A" w14:textId="3895F9EF" w:rsidR="00927B2D" w:rsidRPr="00927B2D" w:rsidRDefault="00927B2D" w:rsidP="004E69D7">
      <w:pPr>
        <w:pStyle w:val="Times"/>
        <w:spacing w:after="120" w:line="240" w:lineRule="auto"/>
        <w:ind w:firstLine="567"/>
      </w:pPr>
      <w:r w:rsidRPr="00877BD2">
        <w:rPr>
          <w:rStyle w:val="a5"/>
          <w:bCs w:val="0"/>
        </w:rPr>
        <w:t>Клиент</w:t>
      </w:r>
      <w:r w:rsidRPr="00927B2D">
        <w:t> - физическое лицо, оформляю</w:t>
      </w:r>
      <w:r w:rsidR="00877BD2">
        <w:t xml:space="preserve">щее Заказы </w:t>
      </w:r>
      <w:r w:rsidR="00AD0D1C">
        <w:t xml:space="preserve">через Сервис </w:t>
      </w:r>
      <w:r w:rsidR="00022C1B">
        <w:t>Обществ</w:t>
      </w:r>
      <w:r w:rsidR="00F13B4D">
        <w:t>а</w:t>
      </w:r>
      <w:r w:rsidR="00877BD2">
        <w:t xml:space="preserve"> </w:t>
      </w:r>
      <w:r w:rsidRPr="00927B2D">
        <w:t>на сайте</w:t>
      </w:r>
      <w:r w:rsidR="00150001">
        <w:t xml:space="preserve"> </w:t>
      </w:r>
      <w:hyperlink r:id="rId6" w:history="1">
        <w:r w:rsidR="00150001" w:rsidRPr="00150001">
          <w:t>https://ovita.ru/</w:t>
        </w:r>
      </w:hyperlink>
      <w:r w:rsidR="00150001">
        <w:t>.</w:t>
      </w:r>
      <w:r w:rsidR="00877BD2" w:rsidRPr="00927B2D">
        <w:t xml:space="preserve"> </w:t>
      </w:r>
    </w:p>
    <w:p w14:paraId="6F4AA567" w14:textId="2A7CAA99" w:rsidR="000B00E3" w:rsidRDefault="00927B2D" w:rsidP="00EE3205">
      <w:pPr>
        <w:pStyle w:val="Times"/>
        <w:spacing w:after="120" w:line="240" w:lineRule="auto"/>
        <w:ind w:firstLine="567"/>
      </w:pPr>
      <w:r w:rsidRPr="00877BD2">
        <w:rPr>
          <w:rStyle w:val="a5"/>
          <w:bCs w:val="0"/>
        </w:rPr>
        <w:t>Продавец</w:t>
      </w:r>
      <w:r w:rsidR="00877BD2" w:rsidRPr="00877BD2">
        <w:t> </w:t>
      </w:r>
      <w:r w:rsidR="00604668">
        <w:t>–</w:t>
      </w:r>
      <w:r w:rsidR="00877BD2">
        <w:t xml:space="preserve"> ООО «</w:t>
      </w:r>
      <w:r w:rsidR="005F6A37">
        <w:t>ОВИТА.РУ</w:t>
      </w:r>
      <w:r w:rsidR="00877BD2">
        <w:t>» (</w:t>
      </w:r>
      <w:r w:rsidR="00150001" w:rsidRPr="00814BD9">
        <w:rPr>
          <w:lang w:eastAsia="ru-RU"/>
        </w:rPr>
        <w:t>ИНН 2537119205</w:t>
      </w:r>
      <w:r w:rsidR="00150001">
        <w:rPr>
          <w:lang w:eastAsia="ru-RU"/>
        </w:rPr>
        <w:t xml:space="preserve">, </w:t>
      </w:r>
      <w:r w:rsidR="00150001" w:rsidRPr="00814BD9">
        <w:rPr>
          <w:lang w:eastAsia="ru-RU"/>
        </w:rPr>
        <w:t>ОГРН 1152537007083</w:t>
      </w:r>
      <w:r w:rsidR="00877BD2">
        <w:t>)</w:t>
      </w:r>
      <w:r w:rsidR="00EE3205">
        <w:t>.</w:t>
      </w:r>
    </w:p>
    <w:p w14:paraId="21FA9459" w14:textId="609BFE14" w:rsidR="00927B2D" w:rsidRPr="00927B2D" w:rsidRDefault="00AD0D1C" w:rsidP="004E69D7">
      <w:pPr>
        <w:pStyle w:val="Times"/>
        <w:spacing w:after="120" w:line="240" w:lineRule="auto"/>
        <w:ind w:firstLine="567"/>
      </w:pPr>
      <w:r>
        <w:rPr>
          <w:rStyle w:val="a5"/>
          <w:bCs w:val="0"/>
        </w:rPr>
        <w:t>А</w:t>
      </w:r>
      <w:r w:rsidR="00927B2D" w:rsidRPr="00877BD2">
        <w:rPr>
          <w:rStyle w:val="a5"/>
          <w:bCs w:val="0"/>
        </w:rPr>
        <w:t>дрес Продавца</w:t>
      </w:r>
      <w:r w:rsidR="00877BD2">
        <w:t xml:space="preserve">: </w:t>
      </w:r>
      <w:r w:rsidR="00150001">
        <w:rPr>
          <w:lang w:eastAsia="ru-RU"/>
        </w:rPr>
        <w:t>6</w:t>
      </w:r>
      <w:r w:rsidR="00150001" w:rsidRPr="00814BD9">
        <w:rPr>
          <w:lang w:eastAsia="ru-RU"/>
        </w:rPr>
        <w:t>90080, Приморский край,</w:t>
      </w:r>
      <w:r w:rsidR="00150001">
        <w:rPr>
          <w:lang w:eastAsia="ru-RU"/>
        </w:rPr>
        <w:t xml:space="preserve"> </w:t>
      </w:r>
      <w:r w:rsidR="00150001" w:rsidRPr="00814BD9">
        <w:rPr>
          <w:lang w:eastAsia="ru-RU"/>
        </w:rPr>
        <w:t>г. Владивосток, ул. Сахалинская,</w:t>
      </w:r>
      <w:r w:rsidR="00150001">
        <w:rPr>
          <w:lang w:eastAsia="ru-RU"/>
        </w:rPr>
        <w:t xml:space="preserve"> </w:t>
      </w:r>
      <w:r w:rsidR="00150001" w:rsidRPr="00814BD9">
        <w:rPr>
          <w:lang w:eastAsia="ru-RU"/>
        </w:rPr>
        <w:t>д. 5</w:t>
      </w:r>
      <w:r w:rsidR="00927B2D" w:rsidRPr="00927B2D">
        <w:t>.</w:t>
      </w:r>
    </w:p>
    <w:p w14:paraId="6AEAC501" w14:textId="77777777" w:rsidR="00927B2D" w:rsidRPr="00927B2D" w:rsidRDefault="00927B2D" w:rsidP="004E69D7">
      <w:pPr>
        <w:pStyle w:val="Times"/>
        <w:spacing w:after="120" w:line="240" w:lineRule="auto"/>
        <w:ind w:firstLine="567"/>
      </w:pPr>
      <w:r w:rsidRPr="00877BD2">
        <w:rPr>
          <w:rStyle w:val="a5"/>
          <w:bCs w:val="0"/>
        </w:rPr>
        <w:t>Товар</w:t>
      </w:r>
      <w:r w:rsidRPr="00927B2D">
        <w:t> - объект гражданских прав, не изъятый из гражданского оборота, сведения о котором размещены на Сайте.</w:t>
      </w:r>
    </w:p>
    <w:p w14:paraId="4B94B637" w14:textId="01E42B01" w:rsidR="00927B2D" w:rsidRPr="00927B2D" w:rsidRDefault="00927B2D" w:rsidP="004E69D7">
      <w:pPr>
        <w:pStyle w:val="Times"/>
        <w:spacing w:after="120" w:line="240" w:lineRule="auto"/>
        <w:ind w:firstLine="567"/>
      </w:pPr>
      <w:r w:rsidRPr="00877BD2">
        <w:rPr>
          <w:rStyle w:val="a5"/>
          <w:bCs w:val="0"/>
        </w:rPr>
        <w:t>Заказ</w:t>
      </w:r>
      <w:r w:rsidRPr="00927B2D">
        <w:t> - должным образом оформленный запрос Клиента на бронирование в обособле</w:t>
      </w:r>
      <w:r w:rsidR="00877BD2">
        <w:t xml:space="preserve">нном подразделении </w:t>
      </w:r>
      <w:r w:rsidR="00022C1B">
        <w:t>Общества</w:t>
      </w:r>
      <w:r w:rsidRPr="00927B2D">
        <w:t xml:space="preserve"> переч</w:t>
      </w:r>
      <w:r w:rsidR="00086ED6">
        <w:t>ня Товаров, выбранных на Сайте</w:t>
      </w:r>
      <w:r w:rsidRPr="00927B2D">
        <w:t>.</w:t>
      </w:r>
    </w:p>
    <w:p w14:paraId="7DBD728F" w14:textId="77777777" w:rsidR="00AC09CF" w:rsidRDefault="00AC09CF" w:rsidP="004E69D7">
      <w:pPr>
        <w:pStyle w:val="Times"/>
        <w:spacing w:after="120" w:line="240" w:lineRule="auto"/>
        <w:ind w:firstLine="567"/>
        <w:rPr>
          <w:b/>
        </w:rPr>
      </w:pPr>
    </w:p>
    <w:p w14:paraId="231F49C1" w14:textId="725338F8" w:rsidR="00927B2D" w:rsidRPr="00857AFE" w:rsidRDefault="00927B2D" w:rsidP="004E69D7">
      <w:pPr>
        <w:pStyle w:val="Times"/>
        <w:spacing w:after="120" w:line="240" w:lineRule="auto"/>
        <w:ind w:firstLine="567"/>
        <w:rPr>
          <w:b/>
        </w:rPr>
      </w:pPr>
      <w:r w:rsidRPr="00857AFE">
        <w:rPr>
          <w:b/>
        </w:rPr>
        <w:t>1. Общие положения</w:t>
      </w:r>
    </w:p>
    <w:p w14:paraId="025D2890" w14:textId="77777777" w:rsidR="00927B2D" w:rsidRPr="00927B2D" w:rsidRDefault="00927B2D" w:rsidP="004E69D7">
      <w:pPr>
        <w:pStyle w:val="Times"/>
        <w:spacing w:after="120" w:line="240" w:lineRule="auto"/>
        <w:ind w:firstLine="567"/>
      </w:pPr>
      <w:r w:rsidRPr="00927B2D">
        <w:t>1.1. Информация о Товарах размещается на Сайте Продавцом исключительно в целях информирования посетителей Сайта о реализуемых Продавцом Товарах, ассортименте Товаров в обособленных подразделениях Продавца.</w:t>
      </w:r>
    </w:p>
    <w:p w14:paraId="4AE9DFAC" w14:textId="77777777" w:rsidR="00927B2D" w:rsidRPr="00927B2D" w:rsidRDefault="00927B2D" w:rsidP="004E69D7">
      <w:pPr>
        <w:pStyle w:val="Times"/>
        <w:spacing w:after="120" w:line="240" w:lineRule="auto"/>
        <w:ind w:firstLine="567"/>
      </w:pPr>
      <w:r w:rsidRPr="00927B2D">
        <w:t>1.2. Оформляя Заявку на Сайте, Клиент соглашается с настоящими Условиями бронирования (далее - Условия).</w:t>
      </w:r>
    </w:p>
    <w:p w14:paraId="0936AEA5" w14:textId="77777777" w:rsidR="00927B2D" w:rsidRPr="00927B2D" w:rsidRDefault="00927B2D" w:rsidP="004E69D7">
      <w:pPr>
        <w:pStyle w:val="Times"/>
        <w:spacing w:after="120" w:line="240" w:lineRule="auto"/>
        <w:ind w:firstLine="567"/>
      </w:pPr>
      <w:r w:rsidRPr="00927B2D">
        <w:t>1.3 Бронирование на Сайте не является оформлением договора купли-продажи, предварительного или какого-либо иного договора.</w:t>
      </w:r>
    </w:p>
    <w:p w14:paraId="11D69C4D" w14:textId="77777777" w:rsidR="00927B2D" w:rsidRPr="00927B2D" w:rsidRDefault="00927B2D" w:rsidP="004E69D7">
      <w:pPr>
        <w:pStyle w:val="Times"/>
        <w:spacing w:after="120" w:line="240" w:lineRule="auto"/>
        <w:ind w:firstLine="567"/>
      </w:pPr>
      <w:r w:rsidRPr="00927B2D">
        <w:t>1.4. Заключение договора между Клиентом и Продавцом происходит после фактического осмотра Клиентом Товара и его оплаты в соответствующем обособленном подразделении Продавца.</w:t>
      </w:r>
    </w:p>
    <w:p w14:paraId="7136FDD4" w14:textId="77777777" w:rsidR="00927B2D" w:rsidRPr="00927B2D" w:rsidRDefault="00927B2D" w:rsidP="004E69D7">
      <w:pPr>
        <w:pStyle w:val="Times"/>
        <w:spacing w:after="120" w:line="240" w:lineRule="auto"/>
        <w:ind w:firstLine="567"/>
      </w:pPr>
      <w:r w:rsidRPr="00927B2D">
        <w:t>1.5. Продавец оставляет за собой право вносить изменения в настоящие Условия без предварительного уведомления Клиента.</w:t>
      </w:r>
    </w:p>
    <w:p w14:paraId="65B48F45" w14:textId="77777777" w:rsidR="00927B2D" w:rsidRPr="00927B2D" w:rsidRDefault="00927B2D" w:rsidP="004E69D7">
      <w:pPr>
        <w:pStyle w:val="Times"/>
        <w:spacing w:after="120" w:line="240" w:lineRule="auto"/>
        <w:ind w:firstLine="567"/>
      </w:pPr>
      <w:r w:rsidRPr="00927B2D">
        <w:t>1.6. Клиент соглашается с настоящими Условиями, а также дает согласие на передачу Продавцу (и получение им) контактных данных и информации о Заявке путем проставления отметок в соответствующих графах при оформлении Заявки. Продавец вправе использовать предоставленные Клиентом данные в целях обработки Заявок Клиента на Сайте и для выполнения своих обязательств перед Клиентом; для отправки Клиенту сообщений рекламно-информационного характера посредством электронных и SMS-рассылок; анализа покупательских особенностей Клиента и предоставления персональных рекомендаций;</w:t>
      </w:r>
    </w:p>
    <w:p w14:paraId="5AE94193" w14:textId="1F1FDE17" w:rsidR="00927B2D" w:rsidRDefault="00927B2D" w:rsidP="004E69D7">
      <w:pPr>
        <w:pStyle w:val="Times"/>
        <w:spacing w:after="120" w:line="240" w:lineRule="auto"/>
        <w:ind w:firstLine="567"/>
      </w:pPr>
      <w:r w:rsidRPr="00927B2D">
        <w:lastRenderedPageBreak/>
        <w:t>1.7. Настоящие Условия, также информация о Товаре, представленная на Сайте, не являются публичной офертой.</w:t>
      </w:r>
    </w:p>
    <w:p w14:paraId="418599BE" w14:textId="77777777" w:rsidR="00927B2D" w:rsidRPr="00857AFE" w:rsidRDefault="00927B2D" w:rsidP="004E69D7">
      <w:pPr>
        <w:pStyle w:val="Times"/>
        <w:spacing w:after="120" w:line="240" w:lineRule="auto"/>
        <w:ind w:firstLine="567"/>
        <w:rPr>
          <w:b/>
        </w:rPr>
      </w:pPr>
      <w:r w:rsidRPr="00857AFE">
        <w:rPr>
          <w:b/>
        </w:rPr>
        <w:t>2. Оформление Заказа</w:t>
      </w:r>
    </w:p>
    <w:p w14:paraId="3D67D2BC" w14:textId="3A9D2E71" w:rsidR="00927B2D" w:rsidRPr="00927B2D" w:rsidRDefault="00927B2D" w:rsidP="004E69D7">
      <w:pPr>
        <w:pStyle w:val="Times"/>
        <w:spacing w:after="120" w:line="240" w:lineRule="auto"/>
        <w:ind w:firstLine="567"/>
      </w:pPr>
      <w:r w:rsidRPr="00927B2D">
        <w:t>2.1. Заказ оформляется самостоятельно Клиентом на Сайте.</w:t>
      </w:r>
    </w:p>
    <w:p w14:paraId="530C3F6D" w14:textId="77777777" w:rsidR="00927B2D" w:rsidRPr="00927B2D" w:rsidRDefault="00927B2D" w:rsidP="004E69D7">
      <w:pPr>
        <w:pStyle w:val="Times"/>
        <w:spacing w:after="120" w:line="240" w:lineRule="auto"/>
        <w:ind w:firstLine="567"/>
      </w:pPr>
      <w:r w:rsidRPr="00927B2D">
        <w:t>2.2. Для начала оформления Заказа Клиент заполняет регистрационную форму.</w:t>
      </w:r>
    </w:p>
    <w:p w14:paraId="17EA1D3B" w14:textId="77777777" w:rsidR="00927B2D" w:rsidRPr="00927B2D" w:rsidRDefault="00927B2D" w:rsidP="004E69D7">
      <w:pPr>
        <w:pStyle w:val="Times"/>
        <w:spacing w:after="120" w:line="240" w:lineRule="auto"/>
        <w:ind w:firstLine="567"/>
      </w:pPr>
      <w:r w:rsidRPr="00927B2D">
        <w:t>2.3. Для исполнения Заказа данные из регистрационной формы передаются Продавцу.</w:t>
      </w:r>
    </w:p>
    <w:p w14:paraId="0B7011BD" w14:textId="77777777" w:rsidR="00927B2D" w:rsidRPr="00857AFE" w:rsidRDefault="00927B2D" w:rsidP="004E69D7">
      <w:pPr>
        <w:pStyle w:val="Times"/>
        <w:spacing w:after="120" w:line="240" w:lineRule="auto"/>
        <w:ind w:firstLine="567"/>
        <w:rPr>
          <w:b/>
        </w:rPr>
      </w:pPr>
      <w:r w:rsidRPr="00857AFE">
        <w:rPr>
          <w:b/>
        </w:rPr>
        <w:t>3. Сроки выполнения Заказа</w:t>
      </w:r>
    </w:p>
    <w:p w14:paraId="65654711" w14:textId="77777777" w:rsidR="00927B2D" w:rsidRPr="00927B2D" w:rsidRDefault="00927B2D" w:rsidP="004E69D7">
      <w:pPr>
        <w:pStyle w:val="Times"/>
        <w:spacing w:after="120" w:line="240" w:lineRule="auto"/>
        <w:ind w:firstLine="567"/>
      </w:pPr>
      <w:r w:rsidRPr="00927B2D">
        <w:t>3.1. После оформления Заказа, на указанный в нем электронный адрес Клиент получает информацию о параметрах его Заказа. Клиент получает информацию о параметрах его заказа посредством телефонной связи.</w:t>
      </w:r>
    </w:p>
    <w:p w14:paraId="796434FC" w14:textId="30258B98" w:rsidR="00927B2D" w:rsidRPr="00927B2D" w:rsidRDefault="00927B2D" w:rsidP="004E69D7">
      <w:pPr>
        <w:pStyle w:val="Times"/>
        <w:spacing w:after="120" w:line="240" w:lineRule="auto"/>
        <w:ind w:firstLine="567"/>
      </w:pPr>
      <w:r w:rsidRPr="00927B2D">
        <w:t>3.2. В срок н</w:t>
      </w:r>
      <w:r w:rsidR="00857AFE">
        <w:t>е позднее четырех рабочих часов</w:t>
      </w:r>
      <w:r w:rsidRPr="00927B2D">
        <w:t xml:space="preserve"> с момента получения Заказа представитель Продавца </w:t>
      </w:r>
      <w:r w:rsidR="00F1542A">
        <w:t xml:space="preserve">может </w:t>
      </w:r>
      <w:r w:rsidRPr="00927B2D">
        <w:t>связ</w:t>
      </w:r>
      <w:r w:rsidR="00F1542A">
        <w:t xml:space="preserve">аться </w:t>
      </w:r>
      <w:r w:rsidRPr="00927B2D">
        <w:t>с Клиентом для уточнения параметров бронирования Товара.</w:t>
      </w:r>
    </w:p>
    <w:p w14:paraId="14519146" w14:textId="77777777" w:rsidR="00927B2D" w:rsidRPr="00927B2D" w:rsidRDefault="00927B2D" w:rsidP="004E69D7">
      <w:pPr>
        <w:pStyle w:val="Times"/>
        <w:spacing w:after="120" w:line="240" w:lineRule="auto"/>
        <w:ind w:firstLine="567"/>
      </w:pPr>
      <w:r w:rsidRPr="00927B2D">
        <w:t>3.3. Продавец оставляет за собой право аннулировать Заказ Клиента на этапе подтверждения Заказа согласно п.3.2 настоящих Условий.</w:t>
      </w:r>
    </w:p>
    <w:p w14:paraId="183EE94C" w14:textId="77777777" w:rsidR="00927B2D" w:rsidRPr="00857AFE" w:rsidRDefault="00927B2D" w:rsidP="004E69D7">
      <w:pPr>
        <w:pStyle w:val="Times"/>
        <w:spacing w:after="120" w:line="240" w:lineRule="auto"/>
        <w:ind w:firstLine="567"/>
        <w:rPr>
          <w:b/>
        </w:rPr>
      </w:pPr>
      <w:r w:rsidRPr="00857AFE">
        <w:rPr>
          <w:b/>
        </w:rPr>
        <w:t>4. Выполнение Заказа</w:t>
      </w:r>
    </w:p>
    <w:p w14:paraId="18A9D462" w14:textId="6807B627" w:rsidR="00D266AF" w:rsidRPr="001E09D9" w:rsidRDefault="00927B2D" w:rsidP="00D266AF">
      <w:pPr>
        <w:pStyle w:val="Times"/>
        <w:spacing w:after="120" w:line="240" w:lineRule="auto"/>
        <w:ind w:firstLine="567"/>
        <w:rPr>
          <w:color w:val="000000" w:themeColor="text1"/>
        </w:rPr>
      </w:pPr>
      <w:r w:rsidRPr="001E09D9">
        <w:rPr>
          <w:color w:val="000000" w:themeColor="text1"/>
        </w:rPr>
        <w:t xml:space="preserve">4.1. </w:t>
      </w:r>
      <w:r w:rsidR="00D266AF" w:rsidRPr="001E09D9">
        <w:rPr>
          <w:color w:val="000000" w:themeColor="text1"/>
        </w:rPr>
        <w:t xml:space="preserve">Лекарственные препараты, отпускаемые по рецептам врача, могут быть приобретены Клиентом исключительно в обособленных подразделениях Продавца. Доставка данной категории товара не допускается. Ознакомление с </w:t>
      </w:r>
      <w:r w:rsidR="00617B78" w:rsidRPr="001E09D9">
        <w:rPr>
          <w:color w:val="000000" w:themeColor="text1"/>
        </w:rPr>
        <w:t xml:space="preserve">препаратами </w:t>
      </w:r>
      <w:r w:rsidR="00D266AF" w:rsidRPr="001E09D9">
        <w:rPr>
          <w:color w:val="000000" w:themeColor="text1"/>
        </w:rPr>
        <w:t>Клиент производит в соответствующем обособленном подразделении Продавца. После ознакомления</w:t>
      </w:r>
      <w:r w:rsidR="00617B78" w:rsidRPr="001E09D9">
        <w:rPr>
          <w:color w:val="000000" w:themeColor="text1"/>
        </w:rPr>
        <w:t xml:space="preserve">, предъявления рецепта </w:t>
      </w:r>
      <w:r w:rsidR="00D266AF" w:rsidRPr="001E09D9">
        <w:rPr>
          <w:color w:val="000000" w:themeColor="text1"/>
        </w:rPr>
        <w:t xml:space="preserve">и </w:t>
      </w:r>
      <w:r w:rsidR="00617B78" w:rsidRPr="001E09D9">
        <w:rPr>
          <w:color w:val="000000" w:themeColor="text1"/>
        </w:rPr>
        <w:t xml:space="preserve">сообщения о намерении </w:t>
      </w:r>
      <w:r w:rsidR="00D266AF" w:rsidRPr="001E09D9">
        <w:rPr>
          <w:color w:val="000000" w:themeColor="text1"/>
        </w:rPr>
        <w:t xml:space="preserve">приобрести </w:t>
      </w:r>
      <w:r w:rsidR="00617B78" w:rsidRPr="001E09D9">
        <w:rPr>
          <w:color w:val="000000" w:themeColor="text1"/>
        </w:rPr>
        <w:t>препарат</w:t>
      </w:r>
      <w:r w:rsidR="00D266AF" w:rsidRPr="001E09D9">
        <w:rPr>
          <w:color w:val="000000" w:themeColor="text1"/>
        </w:rPr>
        <w:t xml:space="preserve">, Продавец осуществляет </w:t>
      </w:r>
      <w:r w:rsidR="00617B78" w:rsidRPr="001E09D9">
        <w:rPr>
          <w:color w:val="000000" w:themeColor="text1"/>
        </w:rPr>
        <w:t xml:space="preserve">его </w:t>
      </w:r>
      <w:r w:rsidR="00D266AF" w:rsidRPr="001E09D9">
        <w:rPr>
          <w:color w:val="000000" w:themeColor="text1"/>
        </w:rPr>
        <w:t>реализацию Клиенту.</w:t>
      </w:r>
    </w:p>
    <w:p w14:paraId="748B225D" w14:textId="3F860116" w:rsidR="005B5FEE" w:rsidRPr="001E09D9" w:rsidRDefault="005B5FEE" w:rsidP="000171FF">
      <w:pPr>
        <w:pStyle w:val="Times"/>
        <w:spacing w:after="120" w:line="240" w:lineRule="auto"/>
        <w:ind w:firstLine="567"/>
        <w:rPr>
          <w:color w:val="000000" w:themeColor="text1"/>
        </w:rPr>
      </w:pPr>
      <w:r w:rsidRPr="001E09D9">
        <w:rPr>
          <w:color w:val="000000" w:themeColor="text1"/>
        </w:rPr>
        <w:t xml:space="preserve">4.2. Лекарственные препараты, отпускаемые без рецепта врача, иные товары аптечного  ассортимента могут быть приобретены </w:t>
      </w:r>
      <w:r w:rsidR="000171FF" w:rsidRPr="001E09D9">
        <w:rPr>
          <w:color w:val="000000" w:themeColor="text1"/>
        </w:rPr>
        <w:t xml:space="preserve">посредством функционала Сайта и/или непосредственно </w:t>
      </w:r>
      <w:r w:rsidRPr="001E09D9">
        <w:rPr>
          <w:color w:val="000000" w:themeColor="text1"/>
        </w:rPr>
        <w:t xml:space="preserve">в обособленных подразделениях Продавца. </w:t>
      </w:r>
      <w:r w:rsidR="000171FF" w:rsidRPr="001E09D9">
        <w:rPr>
          <w:color w:val="000000" w:themeColor="text1"/>
        </w:rPr>
        <w:t xml:space="preserve">Данная категория </w:t>
      </w:r>
      <w:r w:rsidRPr="001E09D9">
        <w:rPr>
          <w:color w:val="000000" w:themeColor="text1"/>
        </w:rPr>
        <w:t xml:space="preserve">товара </w:t>
      </w:r>
      <w:r w:rsidR="000171FF" w:rsidRPr="001E09D9">
        <w:rPr>
          <w:color w:val="000000" w:themeColor="text1"/>
        </w:rPr>
        <w:t>также может быть доставлена Клиенту (при наличии такой возможности у Продавца)</w:t>
      </w:r>
      <w:r w:rsidRPr="001E09D9">
        <w:rPr>
          <w:color w:val="000000" w:themeColor="text1"/>
        </w:rPr>
        <w:t>. Ознаком</w:t>
      </w:r>
      <w:r w:rsidR="000171FF" w:rsidRPr="001E09D9">
        <w:rPr>
          <w:color w:val="000000" w:themeColor="text1"/>
        </w:rPr>
        <w:t xml:space="preserve">иться </w:t>
      </w:r>
      <w:r w:rsidRPr="001E09D9">
        <w:rPr>
          <w:color w:val="000000" w:themeColor="text1"/>
        </w:rPr>
        <w:t xml:space="preserve">с </w:t>
      </w:r>
      <w:r w:rsidR="000171FF" w:rsidRPr="001E09D9">
        <w:rPr>
          <w:color w:val="000000" w:themeColor="text1"/>
        </w:rPr>
        <w:t>Товарами</w:t>
      </w:r>
      <w:r w:rsidRPr="001E09D9">
        <w:rPr>
          <w:color w:val="000000" w:themeColor="text1"/>
        </w:rPr>
        <w:t xml:space="preserve"> Клиент </w:t>
      </w:r>
      <w:r w:rsidR="000171FF" w:rsidRPr="001E09D9">
        <w:rPr>
          <w:color w:val="000000" w:themeColor="text1"/>
        </w:rPr>
        <w:t xml:space="preserve">имеет возможность на Сайте и/или </w:t>
      </w:r>
      <w:r w:rsidRPr="001E09D9">
        <w:rPr>
          <w:color w:val="000000" w:themeColor="text1"/>
        </w:rPr>
        <w:t>в соответствующем обособленном подразделении Продавца. После ознакомления</w:t>
      </w:r>
      <w:r w:rsidR="000171FF" w:rsidRPr="001E09D9">
        <w:rPr>
          <w:color w:val="000000" w:themeColor="text1"/>
        </w:rPr>
        <w:t xml:space="preserve"> с Товаром и </w:t>
      </w:r>
      <w:r w:rsidRPr="001E09D9">
        <w:rPr>
          <w:color w:val="000000" w:themeColor="text1"/>
        </w:rPr>
        <w:t xml:space="preserve">сообщения </w:t>
      </w:r>
      <w:r w:rsidR="000171FF" w:rsidRPr="001E09D9">
        <w:rPr>
          <w:color w:val="000000" w:themeColor="text1"/>
        </w:rPr>
        <w:t xml:space="preserve">Продавцу </w:t>
      </w:r>
      <w:r w:rsidRPr="001E09D9">
        <w:rPr>
          <w:color w:val="000000" w:themeColor="text1"/>
        </w:rPr>
        <w:t xml:space="preserve">о намерении </w:t>
      </w:r>
      <w:r w:rsidR="000171FF" w:rsidRPr="001E09D9">
        <w:rPr>
          <w:color w:val="000000" w:themeColor="text1"/>
        </w:rPr>
        <w:t xml:space="preserve">его </w:t>
      </w:r>
      <w:r w:rsidRPr="001E09D9">
        <w:rPr>
          <w:color w:val="000000" w:themeColor="text1"/>
        </w:rPr>
        <w:t xml:space="preserve">приобрести, Продавец осуществляет реализацию </w:t>
      </w:r>
      <w:r w:rsidR="00524B88" w:rsidRPr="001E09D9">
        <w:rPr>
          <w:color w:val="000000" w:themeColor="text1"/>
        </w:rPr>
        <w:t xml:space="preserve">Товара </w:t>
      </w:r>
      <w:r w:rsidRPr="001E09D9">
        <w:rPr>
          <w:color w:val="000000" w:themeColor="text1"/>
        </w:rPr>
        <w:t>Клиенту.</w:t>
      </w:r>
    </w:p>
    <w:p w14:paraId="46457CF5" w14:textId="6259A41C" w:rsidR="00D266AF" w:rsidRPr="00927B2D" w:rsidRDefault="00D266AF" w:rsidP="00D266AF">
      <w:pPr>
        <w:pStyle w:val="Times"/>
        <w:spacing w:after="120" w:line="240" w:lineRule="auto"/>
        <w:ind w:firstLine="567"/>
      </w:pPr>
      <w:r w:rsidRPr="00927B2D">
        <w:t>4.</w:t>
      </w:r>
      <w:r w:rsidR="00524B88">
        <w:t>3</w:t>
      </w:r>
      <w:r w:rsidRPr="00927B2D">
        <w:t>. Адреса и режим работы обособленных подразделений Продавца, где может быть приобретен Товар, указаны на Сайте на странице Продавца.</w:t>
      </w:r>
    </w:p>
    <w:p w14:paraId="72D7962C" w14:textId="52933620" w:rsidR="00D266AF" w:rsidRPr="00927B2D" w:rsidRDefault="00D266AF" w:rsidP="00D266AF">
      <w:pPr>
        <w:pStyle w:val="Times"/>
        <w:spacing w:after="120" w:line="240" w:lineRule="auto"/>
        <w:ind w:firstLine="567"/>
      </w:pPr>
      <w:r w:rsidRPr="00927B2D">
        <w:t>4.</w:t>
      </w:r>
      <w:r w:rsidR="00524B88">
        <w:t>4</w:t>
      </w:r>
      <w:r w:rsidRPr="00927B2D">
        <w:t xml:space="preserve">. Заказ подлежит </w:t>
      </w:r>
      <w:r w:rsidR="00524B88">
        <w:t xml:space="preserve">выдаче </w:t>
      </w:r>
      <w:r w:rsidRPr="00927B2D">
        <w:t>Клиенту либо, лицу, предъявившему документ, подтверждающий бронирование Заказа.</w:t>
      </w:r>
    </w:p>
    <w:p w14:paraId="53A907A6" w14:textId="065319CF" w:rsidR="00D266AF" w:rsidRDefault="00D266AF" w:rsidP="00D266AF">
      <w:pPr>
        <w:pStyle w:val="Times"/>
        <w:spacing w:after="120" w:line="240" w:lineRule="auto"/>
        <w:ind w:firstLine="567"/>
      </w:pPr>
      <w:r w:rsidRPr="00927B2D">
        <w:t>4.</w:t>
      </w:r>
      <w:r w:rsidR="00524B88">
        <w:t>5</w:t>
      </w:r>
      <w:r w:rsidRPr="00927B2D">
        <w:t>. При получении Товара Клиент должен проверить внешний вид и упаковку, количество Товара в Заказе, комплектность, ассортимент.</w:t>
      </w:r>
      <w:r w:rsidR="00524B88">
        <w:t xml:space="preserve"> При возникновении претензий, незамедлительно сообщить Продавцу любым доступным способом. </w:t>
      </w:r>
    </w:p>
    <w:p w14:paraId="32ED7E91" w14:textId="77777777" w:rsidR="00927B2D" w:rsidRPr="00857AFE" w:rsidRDefault="00927B2D" w:rsidP="004E69D7">
      <w:pPr>
        <w:pStyle w:val="Times"/>
        <w:spacing w:after="120" w:line="240" w:lineRule="auto"/>
        <w:ind w:firstLine="567"/>
        <w:rPr>
          <w:b/>
        </w:rPr>
      </w:pPr>
      <w:r w:rsidRPr="00857AFE">
        <w:rPr>
          <w:b/>
        </w:rPr>
        <w:t>5. Оплата товара</w:t>
      </w:r>
    </w:p>
    <w:p w14:paraId="5C1D4B61" w14:textId="6B4B6360" w:rsidR="00927B2D" w:rsidRPr="00927B2D" w:rsidRDefault="00927B2D" w:rsidP="004E69D7">
      <w:pPr>
        <w:pStyle w:val="Times"/>
        <w:spacing w:after="120" w:line="240" w:lineRule="auto"/>
        <w:ind w:firstLine="567"/>
      </w:pPr>
      <w:r w:rsidRPr="00927B2D">
        <w:t>5.1. Цена Товара указывается на Сайте. В случае неверного указания цены заказанного Клиентом Товара, Продавец при первой возможности информирует об этом Клиента для подтверждения Заказа по исправленной цене либо аннулирования Заказа. Цена Товара на Сайте может быть изменена Продавцом в одностороннем порядке, но не чаще чем один раз в день, при этом цена на Товар, заказанный Клиентом до указанного момента изменению не подлежит.</w:t>
      </w:r>
    </w:p>
    <w:p w14:paraId="6AE1A5BF" w14:textId="7875D00E" w:rsidR="00927B2D" w:rsidRPr="001E09D9" w:rsidRDefault="00927B2D" w:rsidP="004E69D7">
      <w:pPr>
        <w:pStyle w:val="Times"/>
        <w:spacing w:after="120" w:line="240" w:lineRule="auto"/>
        <w:ind w:firstLine="567"/>
        <w:rPr>
          <w:color w:val="000000" w:themeColor="text1"/>
        </w:rPr>
      </w:pPr>
      <w:r w:rsidRPr="001E09D9">
        <w:rPr>
          <w:color w:val="000000" w:themeColor="text1"/>
        </w:rPr>
        <w:t>5.2. Способы оплаты Товара –</w:t>
      </w:r>
      <w:r w:rsidR="00E2773D" w:rsidRPr="001E09D9">
        <w:rPr>
          <w:color w:val="000000" w:themeColor="text1"/>
        </w:rPr>
        <w:t xml:space="preserve"> </w:t>
      </w:r>
      <w:r w:rsidRPr="001E09D9">
        <w:rPr>
          <w:color w:val="000000" w:themeColor="text1"/>
        </w:rPr>
        <w:t>в обособленном подразделении Продавца</w:t>
      </w:r>
      <w:r w:rsidR="00850E72" w:rsidRPr="001E09D9">
        <w:rPr>
          <w:color w:val="000000" w:themeColor="text1"/>
        </w:rPr>
        <w:t xml:space="preserve">, </w:t>
      </w:r>
      <w:r w:rsidRPr="001E09D9">
        <w:rPr>
          <w:color w:val="000000" w:themeColor="text1"/>
        </w:rPr>
        <w:t xml:space="preserve">наличными </w:t>
      </w:r>
      <w:r w:rsidR="00850E72" w:rsidRPr="001E09D9">
        <w:rPr>
          <w:color w:val="000000" w:themeColor="text1"/>
        </w:rPr>
        <w:t xml:space="preserve">денежными средствами </w:t>
      </w:r>
      <w:r w:rsidRPr="001E09D9">
        <w:rPr>
          <w:color w:val="000000" w:themeColor="text1"/>
        </w:rPr>
        <w:t>и/или банковской картой при получении Товара</w:t>
      </w:r>
      <w:r w:rsidR="00E2773D" w:rsidRPr="001E09D9">
        <w:rPr>
          <w:color w:val="000000" w:themeColor="text1"/>
        </w:rPr>
        <w:t>, а также (при наличии технической возможности) безналичным способом посредством функционала Сайта</w:t>
      </w:r>
      <w:r w:rsidR="00880057" w:rsidRPr="001E09D9">
        <w:rPr>
          <w:color w:val="000000" w:themeColor="text1"/>
        </w:rPr>
        <w:t xml:space="preserve"> с помощью резервирования средств на банковской карте клиента</w:t>
      </w:r>
      <w:r w:rsidRPr="001E09D9">
        <w:rPr>
          <w:color w:val="000000" w:themeColor="text1"/>
        </w:rPr>
        <w:t>.</w:t>
      </w:r>
    </w:p>
    <w:p w14:paraId="5ABB9A27" w14:textId="77777777" w:rsidR="00EE3205" w:rsidRPr="001E09D9" w:rsidRDefault="00EE3205" w:rsidP="004E69D7">
      <w:pPr>
        <w:pStyle w:val="Times"/>
        <w:spacing w:after="120" w:line="240" w:lineRule="auto"/>
        <w:ind w:firstLine="567"/>
        <w:rPr>
          <w:color w:val="000000" w:themeColor="text1"/>
        </w:rPr>
      </w:pPr>
    </w:p>
    <w:p w14:paraId="6DA08499" w14:textId="77777777" w:rsidR="00927B2D" w:rsidRPr="00857AFE" w:rsidRDefault="00927B2D" w:rsidP="004E69D7">
      <w:pPr>
        <w:pStyle w:val="Times"/>
        <w:spacing w:after="120" w:line="240" w:lineRule="auto"/>
        <w:ind w:firstLine="567"/>
        <w:rPr>
          <w:b/>
        </w:rPr>
      </w:pPr>
      <w:r w:rsidRPr="00857AFE">
        <w:rPr>
          <w:b/>
        </w:rPr>
        <w:lastRenderedPageBreak/>
        <w:t>6. Возврат товара</w:t>
      </w:r>
    </w:p>
    <w:p w14:paraId="420BD74B" w14:textId="56DEB327" w:rsidR="00927B2D" w:rsidRPr="00927B2D" w:rsidRDefault="00927B2D" w:rsidP="004E69D7">
      <w:pPr>
        <w:pStyle w:val="Times"/>
        <w:spacing w:after="120" w:line="240" w:lineRule="auto"/>
        <w:ind w:firstLine="567"/>
      </w:pPr>
      <w:r w:rsidRPr="00927B2D">
        <w:t xml:space="preserve">6.1. Возврат товара производится только в случаях и в порядке, предусмотренных Законом РФ «О защите прав потребителей» № 2300-1 от 07.02.1992, </w:t>
      </w:r>
      <w:r w:rsidR="00857AFE" w:rsidRPr="00857AFE">
        <w:t>Постановление</w:t>
      </w:r>
      <w:r w:rsidR="00857AFE">
        <w:t>м</w:t>
      </w:r>
      <w:r w:rsidR="00857AFE" w:rsidRPr="00857AFE">
        <w:t xml:space="preserve"> Правите</w:t>
      </w:r>
      <w:r w:rsidR="00857AFE">
        <w:t xml:space="preserve">льства РФ от 31.12.2020 </w:t>
      </w:r>
      <w:r w:rsidR="00F13B4D">
        <w:t>№</w:t>
      </w:r>
      <w:r w:rsidR="00857AFE">
        <w:t xml:space="preserve"> 2463 «</w:t>
      </w:r>
      <w:r w:rsidR="00857AFE" w:rsidRPr="00857AFE">
        <w: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w:t>
      </w:r>
      <w:r w:rsidR="00857AFE">
        <w:t>тельства Российской Федерации»</w:t>
      </w:r>
      <w:r w:rsidRPr="00927B2D">
        <w:t>, а также иными нормативно-правовыми актами Российской Федерации.</w:t>
      </w:r>
    </w:p>
    <w:p w14:paraId="034E3953" w14:textId="77777777" w:rsidR="00BD5D6D" w:rsidRPr="001E09D9" w:rsidRDefault="00927B2D" w:rsidP="004E69D7">
      <w:pPr>
        <w:pStyle w:val="Times"/>
        <w:spacing w:after="120" w:line="240" w:lineRule="auto"/>
        <w:ind w:firstLine="567"/>
        <w:rPr>
          <w:color w:val="000000" w:themeColor="text1"/>
        </w:rPr>
      </w:pPr>
      <w:r w:rsidRPr="001E09D9">
        <w:rPr>
          <w:color w:val="000000" w:themeColor="text1"/>
        </w:rPr>
        <w:t>6.2. По вопросам качества Товара следует обр</w:t>
      </w:r>
      <w:r w:rsidR="00857AFE" w:rsidRPr="001E09D9">
        <w:rPr>
          <w:color w:val="000000" w:themeColor="text1"/>
        </w:rPr>
        <w:t xml:space="preserve">ащаться к Продавцу по телефону: </w:t>
      </w:r>
    </w:p>
    <w:p w14:paraId="3C7D42F6" w14:textId="77777777" w:rsidR="00F13B4D" w:rsidRPr="001E09D9" w:rsidRDefault="00F13B4D" w:rsidP="004E69D7">
      <w:pPr>
        <w:pStyle w:val="Times"/>
        <w:spacing w:after="120" w:line="240" w:lineRule="auto"/>
        <w:ind w:firstLine="567"/>
        <w:rPr>
          <w:color w:val="000000" w:themeColor="text1"/>
        </w:rPr>
      </w:pPr>
      <w:r w:rsidRPr="001E09D9">
        <w:rPr>
          <w:color w:val="000000" w:themeColor="text1"/>
        </w:rPr>
        <w:t xml:space="preserve">+7 (423) 2 404 404 </w:t>
      </w:r>
    </w:p>
    <w:p w14:paraId="0A522FDF" w14:textId="77777777" w:rsidR="00927B2D" w:rsidRPr="00AC09CF" w:rsidRDefault="00927B2D" w:rsidP="004E69D7">
      <w:pPr>
        <w:pStyle w:val="Times"/>
        <w:spacing w:after="120" w:line="240" w:lineRule="auto"/>
        <w:ind w:firstLine="567"/>
        <w:rPr>
          <w:b/>
        </w:rPr>
      </w:pPr>
      <w:r w:rsidRPr="00AC09CF">
        <w:rPr>
          <w:b/>
        </w:rPr>
        <w:t>7. Конфиденциальность, защита персональной информации</w:t>
      </w:r>
    </w:p>
    <w:p w14:paraId="0E033A08" w14:textId="77777777" w:rsidR="00927B2D" w:rsidRPr="00927B2D" w:rsidRDefault="00927B2D" w:rsidP="004E69D7">
      <w:pPr>
        <w:pStyle w:val="Times"/>
        <w:spacing w:after="120" w:line="240" w:lineRule="auto"/>
        <w:ind w:firstLine="567"/>
      </w:pPr>
      <w:r w:rsidRPr="00927B2D">
        <w:t>7.1. Предоставление информации Клиентом:</w:t>
      </w:r>
    </w:p>
    <w:p w14:paraId="2CD60B57" w14:textId="77777777" w:rsidR="00927B2D" w:rsidRPr="00927B2D" w:rsidRDefault="00927B2D" w:rsidP="004E69D7">
      <w:pPr>
        <w:pStyle w:val="Times"/>
        <w:spacing w:after="120" w:line="240" w:lineRule="auto"/>
        <w:ind w:firstLine="567"/>
      </w:pPr>
      <w:r w:rsidRPr="00927B2D">
        <w:t>7.1.1. При оформлении Заказа на Сайте Клиент указывает следующую информацию: Фамилию, Имя, адрес электронной почты, телефон, адрес обособленного подразделения Продавца, где бронируется Товар.</w:t>
      </w:r>
    </w:p>
    <w:p w14:paraId="2A7DD88E" w14:textId="77777777" w:rsidR="00927B2D" w:rsidRPr="00927B2D" w:rsidRDefault="00927B2D" w:rsidP="004E69D7">
      <w:pPr>
        <w:pStyle w:val="Times"/>
        <w:spacing w:after="120" w:line="240" w:lineRule="auto"/>
        <w:ind w:firstLine="567"/>
      </w:pPr>
      <w:r w:rsidRPr="00927B2D">
        <w:t>7.1.2. Продавец использует предоставленную информацию для выполнения своих обязательств перед Клиентом.</w:t>
      </w:r>
    </w:p>
    <w:p w14:paraId="38E99228" w14:textId="77777777" w:rsidR="00927B2D" w:rsidRPr="00927B2D" w:rsidRDefault="00927B2D" w:rsidP="004E69D7">
      <w:pPr>
        <w:pStyle w:val="Times"/>
        <w:spacing w:after="120" w:line="240" w:lineRule="auto"/>
        <w:ind w:firstLine="567"/>
      </w:pPr>
      <w:r w:rsidRPr="00927B2D">
        <w:t>7.2. Разглашение информации, полученной Продавцом:</w:t>
      </w:r>
    </w:p>
    <w:p w14:paraId="7398E8D0" w14:textId="77777777" w:rsidR="00927B2D" w:rsidRPr="00927B2D" w:rsidRDefault="00927B2D" w:rsidP="004E69D7">
      <w:pPr>
        <w:pStyle w:val="Times"/>
        <w:spacing w:after="120" w:line="240" w:lineRule="auto"/>
        <w:ind w:firstLine="567"/>
      </w:pPr>
      <w:r w:rsidRPr="00927B2D">
        <w:t>7.2.1. Продавец обязуется не разглашать полученную от Клиента информацию.</w:t>
      </w:r>
    </w:p>
    <w:p w14:paraId="4C285D10" w14:textId="77777777" w:rsidR="00927B2D" w:rsidRPr="00927B2D" w:rsidRDefault="00927B2D" w:rsidP="004E69D7">
      <w:pPr>
        <w:pStyle w:val="Times"/>
        <w:spacing w:after="120" w:line="240" w:lineRule="auto"/>
        <w:ind w:firstLine="567"/>
      </w:pPr>
      <w:r w:rsidRPr="00927B2D">
        <w:t>Не считается нарушением предоставление Продавцом информации агентам и третьим лицам, действующим на основании договора с Продавцом, для исполнения обязательств перед Клиентом.</w:t>
      </w:r>
    </w:p>
    <w:p w14:paraId="4386FF10" w14:textId="77777777" w:rsidR="00927B2D" w:rsidRPr="00927B2D" w:rsidRDefault="00927B2D" w:rsidP="004E69D7">
      <w:pPr>
        <w:pStyle w:val="Times"/>
        <w:spacing w:after="120" w:line="240" w:lineRule="auto"/>
        <w:ind w:firstLine="567"/>
      </w:pPr>
      <w:r w:rsidRPr="00927B2D">
        <w:t>7.2.2. Не считается нарушением обязательств разглашение информации в соответствии с обоснованными и применимыми требованиями закона.</w:t>
      </w:r>
    </w:p>
    <w:p w14:paraId="2CF3D0E5" w14:textId="77777777" w:rsidR="00927B2D" w:rsidRPr="00927B2D" w:rsidRDefault="00927B2D" w:rsidP="004E69D7">
      <w:pPr>
        <w:pStyle w:val="Times"/>
        <w:spacing w:after="120" w:line="240" w:lineRule="auto"/>
        <w:ind w:firstLine="567"/>
      </w:pPr>
      <w:r w:rsidRPr="00927B2D">
        <w:t>7.3. Продавец не несет ответственности за сведения, предоставленные Клиентом на Сайте в общедоступной форме.</w:t>
      </w:r>
    </w:p>
    <w:p w14:paraId="20A1B0FE" w14:textId="77777777" w:rsidR="00D410A4" w:rsidRDefault="00D410A4" w:rsidP="004E69D7">
      <w:pPr>
        <w:pStyle w:val="Times"/>
        <w:spacing w:after="120" w:line="240" w:lineRule="auto"/>
        <w:ind w:firstLine="567"/>
      </w:pPr>
    </w:p>
    <w:sectPr w:rsidR="00D410A4" w:rsidSect="004E69D7">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93960"/>
    <w:multiLevelType w:val="multilevel"/>
    <w:tmpl w:val="34B439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B02599B"/>
    <w:multiLevelType w:val="hybridMultilevel"/>
    <w:tmpl w:val="8AF2D4EC"/>
    <w:lvl w:ilvl="0" w:tplc="62E8CF8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6E686CF7"/>
    <w:multiLevelType w:val="multilevel"/>
    <w:tmpl w:val="1390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935994"/>
    <w:multiLevelType w:val="multilevel"/>
    <w:tmpl w:val="8052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22C"/>
    <w:rsid w:val="000171FF"/>
    <w:rsid w:val="00022C1B"/>
    <w:rsid w:val="00086ED6"/>
    <w:rsid w:val="000B00E3"/>
    <w:rsid w:val="00150001"/>
    <w:rsid w:val="001E09D9"/>
    <w:rsid w:val="002119EC"/>
    <w:rsid w:val="002530C0"/>
    <w:rsid w:val="002D7192"/>
    <w:rsid w:val="00365599"/>
    <w:rsid w:val="00410A50"/>
    <w:rsid w:val="00443202"/>
    <w:rsid w:val="004E69D7"/>
    <w:rsid w:val="00524B88"/>
    <w:rsid w:val="00581A35"/>
    <w:rsid w:val="005A4941"/>
    <w:rsid w:val="005B5FEE"/>
    <w:rsid w:val="005F6A37"/>
    <w:rsid w:val="00604668"/>
    <w:rsid w:val="00617B78"/>
    <w:rsid w:val="007F44E6"/>
    <w:rsid w:val="00814BD9"/>
    <w:rsid w:val="00845FA5"/>
    <w:rsid w:val="00850E72"/>
    <w:rsid w:val="00857AFE"/>
    <w:rsid w:val="00877BD2"/>
    <w:rsid w:val="00880057"/>
    <w:rsid w:val="008E2DAA"/>
    <w:rsid w:val="00927B2D"/>
    <w:rsid w:val="00A833E1"/>
    <w:rsid w:val="00AC09CF"/>
    <w:rsid w:val="00AD0D1C"/>
    <w:rsid w:val="00B21CC3"/>
    <w:rsid w:val="00B6622C"/>
    <w:rsid w:val="00BD5D6D"/>
    <w:rsid w:val="00D266AF"/>
    <w:rsid w:val="00D410A4"/>
    <w:rsid w:val="00E2773D"/>
    <w:rsid w:val="00EE3205"/>
    <w:rsid w:val="00F13B4D"/>
    <w:rsid w:val="00F1542A"/>
    <w:rsid w:val="00F51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1E0CE"/>
  <w15:chartTrackingRefBased/>
  <w15:docId w15:val="{81FC9B4D-F0A4-4822-8EF4-C0881B426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2530C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mes">
    <w:name w:val="Times"/>
    <w:basedOn w:val="a"/>
    <w:qFormat/>
    <w:rsid w:val="00365599"/>
    <w:pPr>
      <w:ind w:firstLine="709"/>
      <w:jc w:val="both"/>
    </w:pPr>
    <w:rPr>
      <w:rFonts w:ascii="Times New Roman" w:hAnsi="Times New Roman"/>
      <w:sz w:val="24"/>
    </w:rPr>
  </w:style>
  <w:style w:type="character" w:customStyle="1" w:styleId="30">
    <w:name w:val="Заголовок 3 Знак"/>
    <w:basedOn w:val="a0"/>
    <w:link w:val="3"/>
    <w:uiPriority w:val="9"/>
    <w:rsid w:val="002530C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530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530C0"/>
    <w:rPr>
      <w:color w:val="0000FF"/>
      <w:u w:val="single"/>
    </w:rPr>
  </w:style>
  <w:style w:type="character" w:styleId="a5">
    <w:name w:val="Strong"/>
    <w:basedOn w:val="a0"/>
    <w:uiPriority w:val="22"/>
    <w:qFormat/>
    <w:rsid w:val="00927B2D"/>
    <w:rPr>
      <w:b/>
      <w:bCs/>
    </w:rPr>
  </w:style>
  <w:style w:type="paragraph" w:customStyle="1" w:styleId="footer-tel">
    <w:name w:val="footer-tel"/>
    <w:basedOn w:val="a"/>
    <w:rsid w:val="00814B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email">
    <w:name w:val="footer-email"/>
    <w:basedOn w:val="a"/>
    <w:rsid w:val="00814B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150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65768">
      <w:bodyDiv w:val="1"/>
      <w:marLeft w:val="0"/>
      <w:marRight w:val="0"/>
      <w:marTop w:val="0"/>
      <w:marBottom w:val="0"/>
      <w:divBdr>
        <w:top w:val="none" w:sz="0" w:space="0" w:color="auto"/>
        <w:left w:val="none" w:sz="0" w:space="0" w:color="auto"/>
        <w:bottom w:val="none" w:sz="0" w:space="0" w:color="auto"/>
        <w:right w:val="none" w:sz="0" w:space="0" w:color="auto"/>
      </w:divBdr>
    </w:div>
    <w:div w:id="1237059427">
      <w:bodyDiv w:val="1"/>
      <w:marLeft w:val="0"/>
      <w:marRight w:val="0"/>
      <w:marTop w:val="0"/>
      <w:marBottom w:val="0"/>
      <w:divBdr>
        <w:top w:val="none" w:sz="0" w:space="0" w:color="auto"/>
        <w:left w:val="none" w:sz="0" w:space="0" w:color="auto"/>
        <w:bottom w:val="none" w:sz="0" w:space="0" w:color="auto"/>
        <w:right w:val="none" w:sz="0" w:space="0" w:color="auto"/>
      </w:divBdr>
    </w:div>
    <w:div w:id="146696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vita.ru/" TargetMode="External"/><Relationship Id="rId5" Type="http://schemas.openxmlformats.org/officeDocument/2006/relationships/hyperlink" Target="https://ovit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1175</Words>
  <Characters>6702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Бойков Валентин Станиславович</dc:creator>
  <cp:keywords/>
  <dc:description/>
  <cp:lastModifiedBy>Светлана Коваленко</cp:lastModifiedBy>
  <cp:revision>6</cp:revision>
  <dcterms:created xsi:type="dcterms:W3CDTF">2023-04-26T00:50:00Z</dcterms:created>
  <dcterms:modified xsi:type="dcterms:W3CDTF">2024-03-04T01:29:00Z</dcterms:modified>
</cp:coreProperties>
</file>